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DFCF4" w14:textId="75533377" w:rsidR="00831721" w:rsidRDefault="00611AC2" w:rsidP="00831721">
      <w:pPr>
        <w:spacing w:before="120" w:after="0"/>
      </w:pPr>
      <w:r>
        <w:rPr>
          <w:noProof/>
          <w:color w:val="000000" w:themeColor="text1"/>
        </w:rPr>
        <w:drawing>
          <wp:inline distT="0" distB="0" distL="0" distR="0" wp14:anchorId="0FFC2497" wp14:editId="25DEEE91">
            <wp:extent cx="1038225" cy="373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209" cy="39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721" w:rsidRPr="0041428F">
        <w:rPr>
          <w:noProof/>
          <w:lang w:bidi="ru-R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468E640F" wp14:editId="5FA15EFA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8247380" cy="2943225"/>
                <wp:effectExtent l="0" t="0" r="1270" b="9525"/>
                <wp:wrapNone/>
                <wp:docPr id="19" name="Графический объект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943225"/>
                          <a:chOff x="-7144" y="-7144"/>
                          <a:chExt cx="6005513" cy="1924050"/>
                        </a:xfrm>
                      </wpg:grpSpPr>
                      <wps:wsp>
                        <wps:cNvPr id="20" name="Полилиния: Фигура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илиния: Фигура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илиния: Фигура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илиния: Фигура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B10DF4" id="Графический объект 17" o:spid="_x0000_s1026" style="position:absolute;margin-left:0;margin-top:-36pt;width:649.4pt;height:231.75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">
                <v:shape id="Полилиния: Фигура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b2b2b2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Полилиния: Фигура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dd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Полилиния: Фигура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ddd [3204]" stroked="f">
                  <v:fill color2="#eaeaea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Полилиния: Фигура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b2b2b2 [3205]" stroked="f">
                  <v:fill color2="#858585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4978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я таблица верхнего колонтитула"/>
      </w:tblPr>
      <w:tblGrid>
        <w:gridCol w:w="10420"/>
      </w:tblGrid>
      <w:tr w:rsidR="00A66B18" w:rsidRPr="0041428F" w14:paraId="2608EA0E" w14:textId="77777777" w:rsidTr="00415261">
        <w:trPr>
          <w:trHeight w:val="205"/>
          <w:jc w:val="center"/>
        </w:trPr>
        <w:tc>
          <w:tcPr>
            <w:tcW w:w="10420" w:type="dxa"/>
          </w:tcPr>
          <w:p w14:paraId="7EDE023D" w14:textId="77777777" w:rsidR="00A66B18" w:rsidRPr="0041428F" w:rsidRDefault="00A66B18" w:rsidP="00A66B18">
            <w:pPr>
              <w:pStyle w:val="ad"/>
              <w:rPr>
                <w:color w:val="000000" w:themeColor="text1"/>
              </w:rPr>
            </w:pPr>
          </w:p>
        </w:tc>
      </w:tr>
      <w:tr w:rsidR="00615018" w:rsidRPr="0041428F" w14:paraId="71197123" w14:textId="77777777" w:rsidTr="00415261">
        <w:trPr>
          <w:trHeight w:val="2049"/>
          <w:jc w:val="center"/>
        </w:trPr>
        <w:tc>
          <w:tcPr>
            <w:tcW w:w="10420" w:type="dxa"/>
            <w:vAlign w:val="bottom"/>
          </w:tcPr>
          <w:p w14:paraId="3F07D35C" w14:textId="2BFE3308" w:rsidR="00A66B18" w:rsidRPr="00A66B18" w:rsidRDefault="00A66B18" w:rsidP="00611AC2">
            <w:pPr>
              <w:pStyle w:val="ad"/>
              <w:ind w:left="0"/>
            </w:pPr>
          </w:p>
          <w:p w14:paraId="2A4433B6" w14:textId="13EA5BFC" w:rsidR="003E24DF" w:rsidRPr="00D97703" w:rsidRDefault="00D97703" w:rsidP="00A66B18">
            <w:pPr>
              <w:pStyle w:val="ad"/>
              <w:rPr>
                <w:color w:val="000000" w:themeColor="text1"/>
              </w:rPr>
            </w:pPr>
            <w:r>
              <w:rPr>
                <w:noProof/>
                <w:lang w:bidi="ru-RU"/>
              </w:rPr>
              <w:drawing>
                <wp:anchor distT="0" distB="0" distL="114300" distR="114300" simplePos="0" relativeHeight="251662336" behindDoc="0" locked="0" layoutInCell="1" allowOverlap="1" wp14:anchorId="2C1F4B0C" wp14:editId="35B38E6A">
                  <wp:simplePos x="0" y="0"/>
                  <wp:positionH relativeFrom="column">
                    <wp:posOffset>5490845</wp:posOffset>
                  </wp:positionH>
                  <wp:positionV relativeFrom="paragraph">
                    <wp:posOffset>132715</wp:posOffset>
                  </wp:positionV>
                  <wp:extent cx="1000125" cy="1000125"/>
                  <wp:effectExtent l="0" t="0" r="9525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8084F1" w14:textId="65A4AE60" w:rsidR="003E24DF" w:rsidRPr="00D97703" w:rsidRDefault="00611AC2" w:rsidP="00415261">
            <w:pPr>
              <w:pStyle w:val="ad"/>
              <w:ind w:left="0" w:firstLine="709"/>
              <w:rPr>
                <w:rStyle w:val="ac"/>
                <w:b w:val="0"/>
                <w:bCs w:val="0"/>
                <w:color w:val="000000" w:themeColor="text1"/>
              </w:rPr>
            </w:pPr>
            <w:r w:rsidRPr="00D97703">
              <w:rPr>
                <w:rStyle w:val="ac"/>
                <w:b w:val="0"/>
                <w:bCs w:val="0"/>
                <w:color w:val="000000" w:themeColor="text1"/>
              </w:rPr>
              <w:t>+ 7(8692) 41-74-20</w:t>
            </w:r>
          </w:p>
          <w:p w14:paraId="7E78D163" w14:textId="77777777" w:rsidR="00611AC2" w:rsidRPr="00D97703" w:rsidRDefault="00611AC2" w:rsidP="00A66B18">
            <w:pPr>
              <w:pStyle w:val="ad"/>
              <w:rPr>
                <w:rStyle w:val="ac"/>
                <w:b w:val="0"/>
                <w:bCs w:val="0"/>
                <w:color w:val="000000" w:themeColor="text1"/>
              </w:rPr>
            </w:pPr>
            <w:r w:rsidRPr="00D97703">
              <w:rPr>
                <w:rStyle w:val="ac"/>
                <w:b w:val="0"/>
                <w:bCs w:val="0"/>
                <w:color w:val="000000" w:themeColor="text1"/>
              </w:rPr>
              <w:t>+ 7(8692) 41-74-21</w:t>
            </w:r>
          </w:p>
          <w:p w14:paraId="7C05B9DF" w14:textId="77777777" w:rsidR="00611AC2" w:rsidRPr="00D97703" w:rsidRDefault="00611AC2" w:rsidP="00A66B18">
            <w:pPr>
              <w:pStyle w:val="ad"/>
              <w:rPr>
                <w:rStyle w:val="ac"/>
                <w:b w:val="0"/>
                <w:bCs w:val="0"/>
                <w:color w:val="000000" w:themeColor="text1"/>
              </w:rPr>
            </w:pPr>
            <w:r w:rsidRPr="00D97703">
              <w:rPr>
                <w:rStyle w:val="ac"/>
                <w:b w:val="0"/>
                <w:bCs w:val="0"/>
                <w:color w:val="000000" w:themeColor="text1"/>
              </w:rPr>
              <w:t>+ 7(978) 176-25-41</w:t>
            </w:r>
          </w:p>
          <w:p w14:paraId="02B8AA69" w14:textId="77777777" w:rsidR="00611AC2" w:rsidRPr="00D97703" w:rsidRDefault="00611AC2" w:rsidP="00A66B18">
            <w:pPr>
              <w:pStyle w:val="ad"/>
              <w:rPr>
                <w:color w:val="000000" w:themeColor="text1"/>
              </w:rPr>
            </w:pPr>
            <w:bookmarkStart w:id="0" w:name="_GoBack"/>
            <w:bookmarkEnd w:id="0"/>
          </w:p>
          <w:p w14:paraId="016E1E25" w14:textId="77777777" w:rsidR="003E24DF" w:rsidRPr="00D97703" w:rsidRDefault="003E4A24" w:rsidP="00A66B18">
            <w:pPr>
              <w:pStyle w:val="ad"/>
              <w:rPr>
                <w:rStyle w:val="ac"/>
                <w:color w:val="000000" w:themeColor="text1"/>
              </w:rPr>
            </w:pPr>
            <w:hyperlink r:id="rId11" w:history="1">
              <w:r w:rsidR="00611AC2" w:rsidRPr="00D97703">
                <w:rPr>
                  <w:rStyle w:val="af4"/>
                  <w:color w:val="000000" w:themeColor="text1"/>
                </w:rPr>
                <w:t>info@dshisev.</w:t>
              </w:r>
              <w:r w:rsidR="00611AC2" w:rsidRPr="00D97703">
                <w:rPr>
                  <w:rStyle w:val="af4"/>
                  <w:color w:val="000000" w:themeColor="text1"/>
                  <w:lang w:val="en-US"/>
                </w:rPr>
                <w:t>ru</w:t>
              </w:r>
            </w:hyperlink>
          </w:p>
          <w:p w14:paraId="7887140F" w14:textId="77777777" w:rsidR="003E24DF" w:rsidRPr="00611AC2" w:rsidRDefault="00611AC2" w:rsidP="00611AC2">
            <w:pPr>
              <w:pStyle w:val="ad"/>
            </w:pPr>
            <w:proofErr w:type="spellStart"/>
            <w:proofErr w:type="gramStart"/>
            <w:r w:rsidRPr="00D97703">
              <w:rPr>
                <w:rStyle w:val="ac"/>
                <w:color w:val="000000" w:themeColor="text1"/>
              </w:rPr>
              <w:t>дшисев.рф</w:t>
            </w:r>
            <w:proofErr w:type="spellEnd"/>
            <w:proofErr w:type="gramEnd"/>
          </w:p>
        </w:tc>
      </w:tr>
    </w:tbl>
    <w:p w14:paraId="781635E3" w14:textId="77777777" w:rsidR="00611AC2" w:rsidRPr="0041428F" w:rsidRDefault="00611AC2" w:rsidP="00611AC2">
      <w:pPr>
        <w:ind w:left="0"/>
        <w:rPr>
          <w:color w:val="000000" w:themeColor="text1"/>
        </w:rPr>
      </w:pPr>
    </w:p>
    <w:p w14:paraId="071E2E25" w14:textId="77777777" w:rsidR="00415261" w:rsidRDefault="00415261" w:rsidP="00611AC2">
      <w:pPr>
        <w:ind w:left="709"/>
        <w:rPr>
          <w:rFonts w:ascii="Geologica Roman" w:hAnsi="Geologica Roman"/>
          <w:b/>
          <w:bCs/>
        </w:rPr>
      </w:pPr>
    </w:p>
    <w:p w14:paraId="326AB9B1" w14:textId="3831358D" w:rsidR="00A25CE8" w:rsidRDefault="00A25CE8" w:rsidP="00A25CE8">
      <w:pPr>
        <w:spacing w:before="0" w:after="0"/>
        <w:ind w:hanging="11"/>
        <w:jc w:val="both"/>
        <w:rPr>
          <w:rFonts w:ascii="Geologica Roman" w:hAnsi="Geologica Roman"/>
          <w:b/>
          <w:bCs/>
        </w:rPr>
      </w:pPr>
      <w:r w:rsidRPr="00A25CE8">
        <w:rPr>
          <w:rFonts w:ascii="Geologica Roman" w:hAnsi="Geologica Roman"/>
          <w:b/>
          <w:bCs/>
        </w:rPr>
        <w:t>КОМПЛЕКСНАЯ ПРОГРАММА</w:t>
      </w:r>
      <w:r>
        <w:rPr>
          <w:rFonts w:ascii="Geologica Roman" w:hAnsi="Geologica Roman"/>
          <w:b/>
          <w:bCs/>
        </w:rPr>
        <w:t xml:space="preserve"> </w:t>
      </w:r>
      <w:r w:rsidRPr="00A25CE8">
        <w:rPr>
          <w:rFonts w:ascii="Geologica Roman" w:hAnsi="Geologica Roman"/>
          <w:b/>
          <w:bCs/>
        </w:rPr>
        <w:t>«ОСНОВЫ ГРАФИЧЕСКОГО ДИЗАЙНА»</w:t>
      </w:r>
    </w:p>
    <w:p w14:paraId="474DD3D4" w14:textId="77777777" w:rsidR="00A25CE8" w:rsidRDefault="00A25CE8" w:rsidP="00A25CE8">
      <w:pPr>
        <w:spacing w:before="0" w:after="0"/>
        <w:ind w:hanging="11"/>
        <w:jc w:val="both"/>
        <w:rPr>
          <w:rFonts w:ascii="Geologica Cursive Thin" w:hAnsi="Geologica Cursive Thin" w:cs="Times New Roman"/>
          <w:szCs w:val="24"/>
        </w:rPr>
      </w:pPr>
    </w:p>
    <w:p w14:paraId="1212F068" w14:textId="2ED1F26C" w:rsidR="00A25CE8" w:rsidRPr="00A25CE8" w:rsidRDefault="00A25CE8" w:rsidP="00A25CE8">
      <w:pPr>
        <w:spacing w:before="0" w:after="0"/>
        <w:ind w:hanging="11"/>
        <w:jc w:val="both"/>
        <w:rPr>
          <w:rFonts w:ascii="Geologica Cursive Thin" w:hAnsi="Geologica Cursive Thin" w:cs="Times New Roman"/>
          <w:szCs w:val="24"/>
        </w:rPr>
      </w:pPr>
      <w:r w:rsidRPr="00A25CE8">
        <w:rPr>
          <w:rFonts w:ascii="Geologica Cursive Thin" w:hAnsi="Geologica Cursive Thin" w:cs="Times New Roman"/>
          <w:szCs w:val="24"/>
        </w:rPr>
        <w:t>Срок обучения 9 месяцев</w:t>
      </w:r>
    </w:p>
    <w:p w14:paraId="10FA3469" w14:textId="66C2824C" w:rsidR="002560FD" w:rsidRDefault="00A25CE8" w:rsidP="00A25CE8">
      <w:pPr>
        <w:spacing w:before="0" w:after="0"/>
        <w:ind w:hanging="11"/>
        <w:jc w:val="both"/>
        <w:rPr>
          <w:rFonts w:ascii="Geologica Cursive Thin" w:hAnsi="Geologica Cursive Thin" w:cs="Times New Roman"/>
          <w:szCs w:val="24"/>
        </w:rPr>
      </w:pPr>
      <w:r w:rsidRPr="00A25CE8">
        <w:rPr>
          <w:rFonts w:ascii="Geologica Cursive Thin" w:hAnsi="Geologica Cursive Thin" w:cs="Times New Roman"/>
          <w:szCs w:val="24"/>
        </w:rPr>
        <w:t>Возраст поступающих 12-15 лет</w:t>
      </w:r>
    </w:p>
    <w:p w14:paraId="4F0D89BB" w14:textId="77777777" w:rsidR="00A25CE8" w:rsidRDefault="00A25CE8" w:rsidP="00A25CE8">
      <w:pPr>
        <w:spacing w:before="0" w:after="0"/>
        <w:ind w:hanging="11"/>
        <w:jc w:val="both"/>
        <w:rPr>
          <w:rFonts w:ascii="Geologica Cursive Thin" w:hAnsi="Geologica Cursive Thin" w:cs="Times New Roman"/>
          <w:szCs w:val="24"/>
        </w:rPr>
      </w:pPr>
    </w:p>
    <w:p w14:paraId="1EBC6189" w14:textId="77777777" w:rsidR="00A25CE8" w:rsidRPr="00A25CE8" w:rsidRDefault="00A25CE8" w:rsidP="00A25CE8">
      <w:pPr>
        <w:spacing w:after="0" w:line="276" w:lineRule="auto"/>
        <w:jc w:val="both"/>
        <w:rPr>
          <w:rFonts w:ascii="Geologica" w:hAnsi="Geologica" w:cs="Times New Roman"/>
          <w:sz w:val="22"/>
          <w:szCs w:val="22"/>
        </w:rPr>
      </w:pPr>
      <w:r w:rsidRPr="00A25CE8">
        <w:rPr>
          <w:rFonts w:ascii="Geologica" w:hAnsi="Geologica" w:cs="Times New Roman"/>
          <w:sz w:val="22"/>
          <w:szCs w:val="22"/>
        </w:rPr>
        <w:t>Для зачисления на комплексную программу «Основы графического дизайна» предусмотрен индивидуальный отбор в форме просмотра творческого портфолио и собеседования с тестированием навыков пользователя персонального компьютера.</w:t>
      </w:r>
    </w:p>
    <w:p w14:paraId="3BF6789F" w14:textId="77777777" w:rsidR="00A25CE8" w:rsidRPr="00A25CE8" w:rsidRDefault="00A25CE8" w:rsidP="00A25CE8">
      <w:pPr>
        <w:spacing w:after="0" w:line="276" w:lineRule="auto"/>
        <w:jc w:val="both"/>
        <w:rPr>
          <w:rFonts w:ascii="Geologica" w:hAnsi="Geologica" w:cs="Times New Roman"/>
          <w:sz w:val="22"/>
          <w:szCs w:val="22"/>
        </w:rPr>
      </w:pPr>
    </w:p>
    <w:p w14:paraId="797E39E9" w14:textId="4EF8AE6D" w:rsidR="00A25CE8" w:rsidRPr="00A25CE8" w:rsidRDefault="00A25CE8" w:rsidP="00A25CE8">
      <w:pPr>
        <w:spacing w:after="0" w:line="276" w:lineRule="auto"/>
        <w:jc w:val="both"/>
        <w:rPr>
          <w:rFonts w:ascii="Geologica" w:hAnsi="Geologica" w:cs="Times New Roman"/>
          <w:sz w:val="22"/>
          <w:szCs w:val="22"/>
        </w:rPr>
      </w:pPr>
      <w:r w:rsidRPr="00A25CE8">
        <w:rPr>
          <w:rFonts w:ascii="Geologica" w:hAnsi="Geologica" w:cs="Times New Roman"/>
          <w:sz w:val="22"/>
          <w:szCs w:val="22"/>
        </w:rPr>
        <w:t xml:space="preserve"> Форма тестирования – групповая (4-5 чел</w:t>
      </w:r>
      <w:r>
        <w:rPr>
          <w:rFonts w:ascii="Geologica" w:hAnsi="Geologica" w:cs="Times New Roman"/>
          <w:sz w:val="22"/>
          <w:szCs w:val="22"/>
        </w:rPr>
        <w:t>.</w:t>
      </w:r>
      <w:r w:rsidRPr="00A25CE8">
        <w:rPr>
          <w:rFonts w:ascii="Geologica" w:hAnsi="Geologica" w:cs="Times New Roman"/>
          <w:sz w:val="22"/>
          <w:szCs w:val="22"/>
        </w:rPr>
        <w:t>), время тестирования –</w:t>
      </w:r>
      <w:r>
        <w:rPr>
          <w:rFonts w:ascii="Geologica" w:hAnsi="Geologica" w:cs="Times New Roman"/>
          <w:sz w:val="22"/>
          <w:szCs w:val="22"/>
        </w:rPr>
        <w:t xml:space="preserve"> </w:t>
      </w:r>
      <w:r w:rsidRPr="00A25CE8">
        <w:rPr>
          <w:rFonts w:ascii="Geologica" w:hAnsi="Geologica" w:cs="Times New Roman"/>
          <w:sz w:val="22"/>
          <w:szCs w:val="22"/>
        </w:rPr>
        <w:t>45 мин.</w:t>
      </w:r>
    </w:p>
    <w:p w14:paraId="7A808ACA" w14:textId="77777777" w:rsidR="00A25CE8" w:rsidRPr="00A25CE8" w:rsidRDefault="00A25CE8" w:rsidP="00A25CE8">
      <w:pPr>
        <w:spacing w:after="0" w:line="276" w:lineRule="auto"/>
        <w:jc w:val="both"/>
        <w:rPr>
          <w:rFonts w:ascii="Geologica" w:hAnsi="Geologica" w:cs="Times New Roman"/>
          <w:sz w:val="22"/>
          <w:szCs w:val="22"/>
        </w:rPr>
      </w:pPr>
      <w:r w:rsidRPr="00A25CE8">
        <w:rPr>
          <w:rFonts w:ascii="Geologica" w:hAnsi="Geologica" w:cs="Times New Roman"/>
          <w:sz w:val="22"/>
          <w:szCs w:val="22"/>
        </w:rPr>
        <w:t xml:space="preserve"> Портфолио должно содержать:</w:t>
      </w:r>
    </w:p>
    <w:p w14:paraId="30595DFF" w14:textId="3AB7D779" w:rsidR="00A25CE8" w:rsidRPr="00A25CE8" w:rsidRDefault="00A25CE8" w:rsidP="00A25CE8">
      <w:pPr>
        <w:spacing w:after="0" w:line="276" w:lineRule="auto"/>
        <w:jc w:val="both"/>
        <w:rPr>
          <w:rFonts w:ascii="Geologica" w:hAnsi="Geologica" w:cs="Times New Roman"/>
          <w:sz w:val="22"/>
          <w:szCs w:val="22"/>
        </w:rPr>
      </w:pPr>
      <w:r w:rsidRPr="00A25CE8">
        <w:rPr>
          <w:rFonts w:ascii="Geologica" w:hAnsi="Geologica" w:cs="Times New Roman"/>
          <w:sz w:val="22"/>
          <w:szCs w:val="22"/>
        </w:rPr>
        <w:t xml:space="preserve">   - титульный лист с информацией о поступающем: фамилия имя отчество;</w:t>
      </w:r>
    </w:p>
    <w:p w14:paraId="6F77C7CA" w14:textId="579014C3" w:rsidR="00A25CE8" w:rsidRPr="00A25CE8" w:rsidRDefault="00A25CE8" w:rsidP="00A25CE8">
      <w:pPr>
        <w:spacing w:after="0" w:line="276" w:lineRule="auto"/>
        <w:jc w:val="both"/>
        <w:rPr>
          <w:rFonts w:ascii="Geologica" w:hAnsi="Geologica" w:cs="Times New Roman"/>
          <w:sz w:val="22"/>
          <w:szCs w:val="22"/>
        </w:rPr>
      </w:pPr>
      <w:r w:rsidRPr="00A25CE8">
        <w:rPr>
          <w:rFonts w:ascii="Geologica" w:hAnsi="Geologica" w:cs="Times New Roman"/>
          <w:sz w:val="22"/>
          <w:szCs w:val="22"/>
        </w:rPr>
        <w:t xml:space="preserve">   - количество творческих работ (не менее 10);</w:t>
      </w:r>
    </w:p>
    <w:p w14:paraId="61388D83" w14:textId="594CFCC4" w:rsidR="00A25CE8" w:rsidRPr="00A25CE8" w:rsidRDefault="00A25CE8" w:rsidP="00A25CE8">
      <w:pPr>
        <w:spacing w:after="0" w:line="276" w:lineRule="auto"/>
        <w:jc w:val="both"/>
        <w:rPr>
          <w:rFonts w:ascii="Geologica" w:hAnsi="Geologica" w:cs="Times New Roman"/>
          <w:sz w:val="22"/>
          <w:szCs w:val="22"/>
        </w:rPr>
      </w:pPr>
      <w:r w:rsidRPr="00A25CE8">
        <w:rPr>
          <w:rFonts w:ascii="Geologica" w:hAnsi="Geologica" w:cs="Times New Roman"/>
          <w:sz w:val="22"/>
          <w:szCs w:val="22"/>
        </w:rPr>
        <w:t xml:space="preserve">   -формат работ А3, А4, выполненных в различных техниках (карандаш, акварель, гуашь и др.) Объёмные композиции можно представить фотографиями;</w:t>
      </w:r>
    </w:p>
    <w:p w14:paraId="5199C19E" w14:textId="40E2D688" w:rsidR="00A25CE8" w:rsidRPr="00A25CE8" w:rsidRDefault="00A25CE8" w:rsidP="00A25CE8">
      <w:pPr>
        <w:spacing w:after="0" w:line="276" w:lineRule="auto"/>
        <w:jc w:val="both"/>
        <w:rPr>
          <w:rFonts w:ascii="Geologica" w:hAnsi="Geologica" w:cs="Times New Roman"/>
          <w:sz w:val="22"/>
          <w:szCs w:val="22"/>
        </w:rPr>
      </w:pPr>
      <w:r w:rsidRPr="00A25CE8">
        <w:rPr>
          <w:rFonts w:ascii="Geologica" w:hAnsi="Geologica" w:cs="Times New Roman"/>
          <w:sz w:val="22"/>
          <w:szCs w:val="22"/>
        </w:rPr>
        <w:t xml:space="preserve">   -</w:t>
      </w:r>
      <w:r>
        <w:rPr>
          <w:rFonts w:ascii="Geologica" w:hAnsi="Geologica" w:cs="Times New Roman"/>
          <w:sz w:val="22"/>
          <w:szCs w:val="22"/>
        </w:rPr>
        <w:t xml:space="preserve"> </w:t>
      </w:r>
      <w:r w:rsidRPr="00A25CE8">
        <w:rPr>
          <w:rFonts w:ascii="Geologica" w:hAnsi="Geologica" w:cs="Times New Roman"/>
          <w:sz w:val="22"/>
          <w:szCs w:val="22"/>
        </w:rPr>
        <w:t>портфолио должно быть собрано в папку так, чтобы работы не рассыпались.</w:t>
      </w:r>
    </w:p>
    <w:p w14:paraId="12A59AE0" w14:textId="77777777" w:rsidR="00A25CE8" w:rsidRPr="00A25CE8" w:rsidRDefault="00A25CE8" w:rsidP="00A25CE8">
      <w:pPr>
        <w:spacing w:after="0" w:line="276" w:lineRule="auto"/>
        <w:jc w:val="both"/>
        <w:rPr>
          <w:rFonts w:ascii="Geologica" w:hAnsi="Geologica" w:cs="Times New Roman"/>
          <w:sz w:val="22"/>
          <w:szCs w:val="22"/>
        </w:rPr>
      </w:pPr>
      <w:r w:rsidRPr="00A25CE8">
        <w:rPr>
          <w:rFonts w:ascii="Geologica" w:hAnsi="Geologica" w:cs="Times New Roman"/>
          <w:sz w:val="22"/>
          <w:szCs w:val="22"/>
        </w:rPr>
        <w:t>Портфолио предоставляется преподавателю в день вступительного собеседования с тестированием.  Предоставленные портфолио возвращаются участникам собеседования после окончания приёма.</w:t>
      </w:r>
    </w:p>
    <w:p w14:paraId="37363333" w14:textId="77777777" w:rsidR="00A25CE8" w:rsidRDefault="00A25CE8" w:rsidP="00A25CE8">
      <w:pPr>
        <w:spacing w:after="0" w:line="276" w:lineRule="auto"/>
        <w:jc w:val="both"/>
        <w:rPr>
          <w:rFonts w:ascii="Geologica" w:hAnsi="Geologica" w:cs="Times New Roman"/>
          <w:sz w:val="22"/>
          <w:szCs w:val="22"/>
        </w:rPr>
      </w:pPr>
    </w:p>
    <w:p w14:paraId="763339FF" w14:textId="7989D17A" w:rsidR="00A25CE8" w:rsidRPr="00A25CE8" w:rsidRDefault="00A25CE8" w:rsidP="00A25CE8">
      <w:pPr>
        <w:spacing w:after="0" w:line="276" w:lineRule="auto"/>
        <w:jc w:val="both"/>
        <w:rPr>
          <w:rFonts w:ascii="Geologica" w:hAnsi="Geologica" w:cs="Times New Roman"/>
          <w:sz w:val="22"/>
          <w:szCs w:val="22"/>
        </w:rPr>
      </w:pPr>
      <w:r w:rsidRPr="00A25CE8">
        <w:rPr>
          <w:rFonts w:ascii="Geologica" w:hAnsi="Geologica" w:cs="Times New Roman"/>
          <w:sz w:val="22"/>
          <w:szCs w:val="22"/>
        </w:rPr>
        <w:t>Компетенции и аспекты при рассмотрении творческого портфолио:</w:t>
      </w:r>
    </w:p>
    <w:p w14:paraId="2644D570" w14:textId="35570B5D" w:rsidR="00A25CE8" w:rsidRPr="00A25CE8" w:rsidRDefault="00A25CE8" w:rsidP="00A25CE8">
      <w:pPr>
        <w:spacing w:after="0" w:line="276" w:lineRule="auto"/>
        <w:jc w:val="both"/>
        <w:rPr>
          <w:rFonts w:ascii="Geologica" w:hAnsi="Geologica" w:cs="Times New Roman"/>
          <w:sz w:val="22"/>
          <w:szCs w:val="22"/>
        </w:rPr>
      </w:pPr>
      <w:r w:rsidRPr="00A25CE8">
        <w:rPr>
          <w:rFonts w:ascii="Geologica" w:hAnsi="Geologica" w:cs="Times New Roman"/>
          <w:sz w:val="22"/>
          <w:szCs w:val="22"/>
        </w:rPr>
        <w:t>- выстраивание художественной композиции в творческой работе</w:t>
      </w:r>
      <w:r>
        <w:rPr>
          <w:rFonts w:ascii="Geologica" w:hAnsi="Geologica" w:cs="Times New Roman"/>
          <w:sz w:val="22"/>
          <w:szCs w:val="22"/>
        </w:rPr>
        <w:t>;</w:t>
      </w:r>
    </w:p>
    <w:p w14:paraId="39BCEF72" w14:textId="675BAE79" w:rsidR="00A25CE8" w:rsidRPr="00A25CE8" w:rsidRDefault="00A25CE8" w:rsidP="00A25CE8">
      <w:pPr>
        <w:spacing w:after="0" w:line="276" w:lineRule="auto"/>
        <w:jc w:val="both"/>
        <w:rPr>
          <w:rFonts w:ascii="Geologica" w:hAnsi="Geologica" w:cs="Times New Roman"/>
          <w:sz w:val="22"/>
          <w:szCs w:val="22"/>
        </w:rPr>
      </w:pPr>
      <w:r w:rsidRPr="00A25CE8">
        <w:rPr>
          <w:rFonts w:ascii="Geologica" w:hAnsi="Geologica" w:cs="Times New Roman"/>
          <w:sz w:val="22"/>
          <w:szCs w:val="22"/>
        </w:rPr>
        <w:t>- наличие цветовой гармонии в работе</w:t>
      </w:r>
      <w:r>
        <w:rPr>
          <w:rFonts w:ascii="Geologica" w:hAnsi="Geologica" w:cs="Times New Roman"/>
          <w:sz w:val="22"/>
          <w:szCs w:val="22"/>
        </w:rPr>
        <w:t>;</w:t>
      </w:r>
    </w:p>
    <w:p w14:paraId="203AC660" w14:textId="434140EF" w:rsidR="00A25CE8" w:rsidRPr="00A25CE8" w:rsidRDefault="00A25CE8" w:rsidP="00A25CE8">
      <w:pPr>
        <w:spacing w:after="0" w:line="276" w:lineRule="auto"/>
        <w:jc w:val="both"/>
        <w:rPr>
          <w:rFonts w:ascii="Geologica" w:hAnsi="Geologica" w:cs="Times New Roman"/>
          <w:sz w:val="22"/>
          <w:szCs w:val="22"/>
        </w:rPr>
      </w:pPr>
      <w:r w:rsidRPr="00A25CE8">
        <w:rPr>
          <w:rFonts w:ascii="Geologica" w:hAnsi="Geologica" w:cs="Times New Roman"/>
          <w:sz w:val="22"/>
          <w:szCs w:val="22"/>
        </w:rPr>
        <w:t>- художественная выразительность работы</w:t>
      </w:r>
      <w:r>
        <w:rPr>
          <w:rFonts w:ascii="Geologica" w:hAnsi="Geologica" w:cs="Times New Roman"/>
          <w:sz w:val="22"/>
          <w:szCs w:val="22"/>
        </w:rPr>
        <w:t>;</w:t>
      </w:r>
    </w:p>
    <w:p w14:paraId="09D9222D" w14:textId="3964D6A8" w:rsidR="00A25CE8" w:rsidRPr="00A25CE8" w:rsidRDefault="00A25CE8" w:rsidP="00A25CE8">
      <w:pPr>
        <w:spacing w:after="0" w:line="276" w:lineRule="auto"/>
        <w:jc w:val="both"/>
        <w:rPr>
          <w:rFonts w:ascii="Geologica" w:hAnsi="Geologica" w:cs="Times New Roman"/>
          <w:sz w:val="22"/>
          <w:szCs w:val="22"/>
        </w:rPr>
      </w:pPr>
      <w:r w:rsidRPr="00A25CE8">
        <w:rPr>
          <w:rFonts w:ascii="Geologica" w:hAnsi="Geologica" w:cs="Times New Roman"/>
          <w:sz w:val="22"/>
          <w:szCs w:val="22"/>
        </w:rPr>
        <w:t>- техника выполнения в материале (при оценивании графических работ)</w:t>
      </w:r>
      <w:r>
        <w:rPr>
          <w:rFonts w:ascii="Geologica" w:hAnsi="Geologica" w:cs="Times New Roman"/>
          <w:sz w:val="22"/>
          <w:szCs w:val="22"/>
        </w:rPr>
        <w:t>.</w:t>
      </w:r>
    </w:p>
    <w:p w14:paraId="6A00CEE5" w14:textId="77777777" w:rsidR="00A25CE8" w:rsidRPr="00A25CE8" w:rsidRDefault="00A25CE8" w:rsidP="00A25CE8">
      <w:pPr>
        <w:spacing w:after="0" w:line="276" w:lineRule="auto"/>
        <w:jc w:val="both"/>
        <w:rPr>
          <w:rFonts w:ascii="Geologica" w:hAnsi="Geologica" w:cs="Times New Roman"/>
          <w:sz w:val="22"/>
          <w:szCs w:val="22"/>
        </w:rPr>
      </w:pPr>
      <w:r w:rsidRPr="00A25CE8">
        <w:rPr>
          <w:rFonts w:ascii="Geologica" w:hAnsi="Geologica" w:cs="Times New Roman"/>
          <w:sz w:val="22"/>
          <w:szCs w:val="22"/>
        </w:rPr>
        <w:t>Компетенций пользователя персональным компьютером включают:</w:t>
      </w:r>
    </w:p>
    <w:p w14:paraId="3C0E0A06" w14:textId="77777777" w:rsidR="00A25CE8" w:rsidRPr="00A25CE8" w:rsidRDefault="00A25CE8" w:rsidP="00A25CE8">
      <w:pPr>
        <w:spacing w:after="0" w:line="276" w:lineRule="auto"/>
        <w:jc w:val="both"/>
        <w:rPr>
          <w:rFonts w:ascii="Geologica" w:hAnsi="Geologica" w:cs="Times New Roman"/>
          <w:sz w:val="22"/>
          <w:szCs w:val="22"/>
        </w:rPr>
      </w:pPr>
      <w:r w:rsidRPr="00A25CE8">
        <w:rPr>
          <w:rFonts w:ascii="Geologica" w:hAnsi="Geologica" w:cs="Times New Roman"/>
          <w:sz w:val="22"/>
          <w:szCs w:val="22"/>
        </w:rPr>
        <w:t xml:space="preserve">- умение работать в системе </w:t>
      </w:r>
      <w:proofErr w:type="spellStart"/>
      <w:r w:rsidRPr="00A25CE8">
        <w:rPr>
          <w:rFonts w:ascii="Geologica" w:hAnsi="Geologica" w:cs="Times New Roman"/>
          <w:sz w:val="22"/>
          <w:szCs w:val="22"/>
        </w:rPr>
        <w:t>Windows</w:t>
      </w:r>
      <w:proofErr w:type="spellEnd"/>
      <w:r w:rsidRPr="00A25CE8">
        <w:rPr>
          <w:rFonts w:ascii="Geologica" w:hAnsi="Geologica" w:cs="Times New Roman"/>
          <w:sz w:val="22"/>
          <w:szCs w:val="22"/>
        </w:rPr>
        <w:t>;</w:t>
      </w:r>
    </w:p>
    <w:p w14:paraId="01A35210" w14:textId="3E00FAEF" w:rsidR="00A25CE8" w:rsidRPr="00A25CE8" w:rsidRDefault="00A25CE8" w:rsidP="00A25CE8">
      <w:pPr>
        <w:spacing w:after="0" w:line="276" w:lineRule="auto"/>
        <w:jc w:val="both"/>
        <w:rPr>
          <w:rFonts w:ascii="Geologica" w:hAnsi="Geologica" w:cs="Times New Roman"/>
          <w:sz w:val="22"/>
          <w:szCs w:val="22"/>
        </w:rPr>
      </w:pPr>
      <w:r w:rsidRPr="00A25CE8">
        <w:rPr>
          <w:rFonts w:ascii="Geologica" w:hAnsi="Geologica" w:cs="Times New Roman"/>
          <w:sz w:val="22"/>
          <w:szCs w:val="22"/>
        </w:rPr>
        <w:t xml:space="preserve">-наличие базовых навыков работы в программе </w:t>
      </w:r>
      <w:proofErr w:type="spellStart"/>
      <w:r w:rsidRPr="00A25CE8">
        <w:rPr>
          <w:rFonts w:ascii="Geologica" w:hAnsi="Geologica" w:cs="Times New Roman"/>
          <w:sz w:val="22"/>
          <w:szCs w:val="22"/>
        </w:rPr>
        <w:t>Word</w:t>
      </w:r>
      <w:proofErr w:type="spellEnd"/>
      <w:r>
        <w:rPr>
          <w:rFonts w:ascii="Geologica" w:hAnsi="Geologica" w:cs="Times New Roman"/>
          <w:sz w:val="22"/>
          <w:szCs w:val="22"/>
        </w:rPr>
        <w:t>.</w:t>
      </w:r>
    </w:p>
    <w:p w14:paraId="068A37A0" w14:textId="77777777" w:rsidR="00A25CE8" w:rsidRDefault="00A25CE8" w:rsidP="00A25CE8">
      <w:pPr>
        <w:spacing w:after="0" w:line="276" w:lineRule="auto"/>
        <w:jc w:val="both"/>
        <w:rPr>
          <w:rFonts w:ascii="Geologica" w:hAnsi="Geologica" w:cs="Times New Roman"/>
          <w:sz w:val="22"/>
          <w:szCs w:val="22"/>
        </w:rPr>
      </w:pPr>
    </w:p>
    <w:p w14:paraId="1E73170F" w14:textId="77777777" w:rsidR="00A25CE8" w:rsidRDefault="00A25CE8" w:rsidP="00A25CE8">
      <w:pPr>
        <w:spacing w:after="0" w:line="276" w:lineRule="auto"/>
        <w:jc w:val="both"/>
        <w:rPr>
          <w:rFonts w:ascii="Geologica" w:hAnsi="Geologica" w:cs="Times New Roman"/>
          <w:sz w:val="22"/>
          <w:szCs w:val="22"/>
        </w:rPr>
      </w:pPr>
    </w:p>
    <w:p w14:paraId="718FE708" w14:textId="7F84A321" w:rsidR="00A25CE8" w:rsidRPr="00A25CE8" w:rsidRDefault="00A25CE8" w:rsidP="00A25CE8">
      <w:pPr>
        <w:spacing w:after="0" w:line="276" w:lineRule="auto"/>
        <w:jc w:val="both"/>
        <w:rPr>
          <w:rFonts w:ascii="Geologica" w:hAnsi="Geologica" w:cs="Times New Roman"/>
          <w:sz w:val="22"/>
          <w:szCs w:val="22"/>
        </w:rPr>
      </w:pPr>
      <w:r w:rsidRPr="00A25CE8">
        <w:rPr>
          <w:rFonts w:ascii="Geologica" w:hAnsi="Geologica" w:cs="Times New Roman"/>
          <w:sz w:val="22"/>
          <w:szCs w:val="22"/>
        </w:rPr>
        <w:lastRenderedPageBreak/>
        <w:t>Система оценивания:</w:t>
      </w:r>
    </w:p>
    <w:p w14:paraId="389F1917" w14:textId="1F8F1827" w:rsidR="00A25CE8" w:rsidRPr="00A25CE8" w:rsidRDefault="00A25CE8" w:rsidP="00A25CE8">
      <w:pPr>
        <w:spacing w:after="0" w:line="276" w:lineRule="auto"/>
        <w:jc w:val="both"/>
        <w:rPr>
          <w:rFonts w:ascii="Geologica" w:hAnsi="Geologica" w:cs="Times New Roman"/>
          <w:sz w:val="22"/>
          <w:szCs w:val="22"/>
        </w:rPr>
      </w:pPr>
      <w:r w:rsidRPr="00A25CE8">
        <w:rPr>
          <w:rFonts w:ascii="Geologica" w:hAnsi="Geologica" w:cs="Times New Roman"/>
          <w:sz w:val="22"/>
          <w:szCs w:val="22"/>
        </w:rPr>
        <w:t>-</w:t>
      </w:r>
      <w:r>
        <w:rPr>
          <w:rFonts w:ascii="Geologica" w:hAnsi="Geologica" w:cs="Times New Roman"/>
          <w:sz w:val="22"/>
          <w:szCs w:val="22"/>
        </w:rPr>
        <w:t xml:space="preserve"> </w:t>
      </w:r>
      <w:r w:rsidRPr="00A25CE8">
        <w:rPr>
          <w:rFonts w:ascii="Geologica" w:hAnsi="Geologica" w:cs="Times New Roman"/>
          <w:sz w:val="22"/>
          <w:szCs w:val="22"/>
        </w:rPr>
        <w:t>высокая степень грамотности, присутствует индивидуальное творческое решение;</w:t>
      </w:r>
    </w:p>
    <w:p w14:paraId="4A925E0C" w14:textId="77777777" w:rsidR="00A25CE8" w:rsidRPr="00A25CE8" w:rsidRDefault="00A25CE8" w:rsidP="00A25CE8">
      <w:pPr>
        <w:spacing w:after="0" w:line="276" w:lineRule="auto"/>
        <w:jc w:val="both"/>
        <w:rPr>
          <w:rFonts w:ascii="Geologica" w:hAnsi="Geologica" w:cs="Times New Roman"/>
          <w:sz w:val="22"/>
          <w:szCs w:val="22"/>
        </w:rPr>
      </w:pPr>
      <w:r w:rsidRPr="00A25CE8">
        <w:rPr>
          <w:rFonts w:ascii="Geologica" w:hAnsi="Geologica" w:cs="Times New Roman"/>
          <w:sz w:val="22"/>
          <w:szCs w:val="22"/>
        </w:rPr>
        <w:t xml:space="preserve">- достаточная степень грамотности, присутствует собственное видение способа решения задачи; </w:t>
      </w:r>
    </w:p>
    <w:p w14:paraId="6C2ED244" w14:textId="77777777" w:rsidR="00A25CE8" w:rsidRPr="00A25CE8" w:rsidRDefault="00A25CE8" w:rsidP="00A25CE8">
      <w:pPr>
        <w:spacing w:after="0" w:line="276" w:lineRule="auto"/>
        <w:jc w:val="both"/>
        <w:rPr>
          <w:rFonts w:ascii="Geologica" w:hAnsi="Geologica" w:cs="Times New Roman"/>
          <w:sz w:val="22"/>
          <w:szCs w:val="22"/>
        </w:rPr>
      </w:pPr>
      <w:r w:rsidRPr="00A25CE8">
        <w:rPr>
          <w:rFonts w:ascii="Geologica" w:hAnsi="Geologica" w:cs="Times New Roman"/>
          <w:sz w:val="22"/>
          <w:szCs w:val="22"/>
        </w:rPr>
        <w:t>- затруднения в выполнении заданий.</w:t>
      </w:r>
    </w:p>
    <w:p w14:paraId="35AAD7AD" w14:textId="77777777" w:rsidR="00A25CE8" w:rsidRDefault="00A25CE8" w:rsidP="00A25CE8">
      <w:pPr>
        <w:spacing w:after="0" w:line="276" w:lineRule="auto"/>
        <w:jc w:val="both"/>
        <w:rPr>
          <w:rFonts w:ascii="Geologica" w:hAnsi="Geologica" w:cs="Times New Roman"/>
          <w:sz w:val="22"/>
          <w:szCs w:val="22"/>
        </w:rPr>
      </w:pPr>
    </w:p>
    <w:p w14:paraId="5B4567B9" w14:textId="40486DD8" w:rsidR="00A25CE8" w:rsidRPr="00A25CE8" w:rsidRDefault="00A25CE8" w:rsidP="00A25CE8">
      <w:pPr>
        <w:spacing w:after="0" w:line="276" w:lineRule="auto"/>
        <w:jc w:val="both"/>
        <w:rPr>
          <w:rFonts w:ascii="Geologica" w:hAnsi="Geologica" w:cs="Times New Roman"/>
          <w:sz w:val="22"/>
          <w:szCs w:val="22"/>
        </w:rPr>
      </w:pPr>
      <w:r w:rsidRPr="00A25CE8">
        <w:rPr>
          <w:rFonts w:ascii="Geologica" w:hAnsi="Geologica" w:cs="Times New Roman"/>
          <w:sz w:val="22"/>
          <w:szCs w:val="22"/>
        </w:rPr>
        <w:t xml:space="preserve">Результаты собеседования выводятся на основании наличия и степени творческих способностей:      </w:t>
      </w:r>
    </w:p>
    <w:p w14:paraId="10A90923" w14:textId="77777777" w:rsidR="00A25CE8" w:rsidRPr="00A25CE8" w:rsidRDefault="00A25CE8" w:rsidP="00A25CE8">
      <w:pPr>
        <w:spacing w:after="0" w:line="276" w:lineRule="auto"/>
        <w:jc w:val="both"/>
        <w:rPr>
          <w:rFonts w:ascii="Geologica" w:hAnsi="Geologica" w:cs="Times New Roman"/>
          <w:sz w:val="22"/>
          <w:szCs w:val="22"/>
        </w:rPr>
      </w:pPr>
      <w:r w:rsidRPr="00A25CE8">
        <w:rPr>
          <w:rFonts w:ascii="Geologica" w:hAnsi="Geologica" w:cs="Times New Roman"/>
          <w:sz w:val="22"/>
          <w:szCs w:val="22"/>
        </w:rPr>
        <w:t>- компетенции и навыки в изобразительной грамотности;</w:t>
      </w:r>
    </w:p>
    <w:p w14:paraId="3FD050E4" w14:textId="77777777" w:rsidR="00A25CE8" w:rsidRPr="00A25CE8" w:rsidRDefault="00A25CE8" w:rsidP="00A25CE8">
      <w:pPr>
        <w:spacing w:after="0" w:line="276" w:lineRule="auto"/>
        <w:jc w:val="both"/>
        <w:rPr>
          <w:rFonts w:ascii="Geologica" w:hAnsi="Geologica" w:cs="Times New Roman"/>
          <w:sz w:val="22"/>
          <w:szCs w:val="22"/>
        </w:rPr>
      </w:pPr>
      <w:r w:rsidRPr="00A25CE8">
        <w:rPr>
          <w:rFonts w:ascii="Geologica" w:hAnsi="Geologica" w:cs="Times New Roman"/>
          <w:sz w:val="22"/>
          <w:szCs w:val="22"/>
        </w:rPr>
        <w:t>- компетенции пользователя персональным компьютером;</w:t>
      </w:r>
    </w:p>
    <w:p w14:paraId="35BC181D" w14:textId="77777777" w:rsidR="00A25CE8" w:rsidRPr="00A25CE8" w:rsidRDefault="00A25CE8" w:rsidP="00A25CE8">
      <w:pPr>
        <w:spacing w:after="0" w:line="276" w:lineRule="auto"/>
        <w:jc w:val="both"/>
        <w:rPr>
          <w:rFonts w:ascii="Geologica" w:hAnsi="Geologica" w:cs="Times New Roman"/>
          <w:sz w:val="22"/>
          <w:szCs w:val="22"/>
        </w:rPr>
      </w:pPr>
      <w:r w:rsidRPr="00A25CE8">
        <w:rPr>
          <w:rFonts w:ascii="Geologica" w:hAnsi="Geologica" w:cs="Times New Roman"/>
          <w:sz w:val="22"/>
          <w:szCs w:val="22"/>
        </w:rPr>
        <w:t>- проявление интереса в области направления выбранной программы.</w:t>
      </w:r>
    </w:p>
    <w:p w14:paraId="67CC5F9B" w14:textId="77777777" w:rsidR="00A25CE8" w:rsidRDefault="00A25CE8" w:rsidP="00415261">
      <w:pPr>
        <w:ind w:firstLine="131"/>
        <w:rPr>
          <w:rFonts w:ascii="Geologica" w:hAnsi="Geologica" w:cs="Times New Roman"/>
          <w:sz w:val="22"/>
          <w:szCs w:val="22"/>
        </w:rPr>
      </w:pPr>
    </w:p>
    <w:p w14:paraId="2E5BCF83" w14:textId="7620EA60" w:rsidR="00A66B18" w:rsidRPr="00415261" w:rsidRDefault="00415261" w:rsidP="00415261">
      <w:pPr>
        <w:ind w:firstLine="131"/>
        <w:rPr>
          <w:rFonts w:ascii="Geologica" w:hAnsi="Geologica" w:cs="Times New Roman"/>
          <w:sz w:val="22"/>
          <w:szCs w:val="22"/>
        </w:rPr>
      </w:pPr>
      <w:r w:rsidRPr="00415261">
        <w:rPr>
          <w:rFonts w:ascii="Geologica" w:hAnsi="Geologica" w:cs="Times New Roman"/>
          <w:sz w:val="22"/>
          <w:szCs w:val="22"/>
        </w:rPr>
        <w:t xml:space="preserve">Дату творческого отбора можно уточнить на официальном сайте </w:t>
      </w:r>
      <w:proofErr w:type="spellStart"/>
      <w:proofErr w:type="gramStart"/>
      <w:r w:rsidR="00E8734E">
        <w:rPr>
          <w:rStyle w:val="ac"/>
        </w:rPr>
        <w:t>дшисев.рф</w:t>
      </w:r>
      <w:proofErr w:type="spellEnd"/>
      <w:proofErr w:type="gramEnd"/>
      <w:r w:rsidRPr="00415261">
        <w:rPr>
          <w:rFonts w:ascii="Geologica" w:hAnsi="Geologica" w:cs="Times New Roman"/>
          <w:sz w:val="22"/>
          <w:szCs w:val="22"/>
        </w:rPr>
        <w:t xml:space="preserve">, </w:t>
      </w:r>
      <w:r w:rsidR="00E8734E">
        <w:rPr>
          <w:rFonts w:ascii="Geologica" w:hAnsi="Geologica" w:cs="Times New Roman"/>
          <w:sz w:val="22"/>
          <w:szCs w:val="22"/>
        </w:rPr>
        <w:t xml:space="preserve">    </w:t>
      </w:r>
      <w:r w:rsidRPr="00415261">
        <w:rPr>
          <w:rFonts w:ascii="Geologica" w:hAnsi="Geologica" w:cs="Times New Roman"/>
          <w:sz w:val="22"/>
          <w:szCs w:val="22"/>
        </w:rPr>
        <w:t>а также непосредственно в учреждении.</w:t>
      </w:r>
    </w:p>
    <w:p w14:paraId="1334AF8E" w14:textId="66DC7872" w:rsidR="00611AC2" w:rsidRDefault="00611AC2" w:rsidP="00A6783B">
      <w:pPr>
        <w:pStyle w:val="a7"/>
        <w:rPr>
          <w:noProof/>
          <w:color w:val="000000" w:themeColor="text1"/>
        </w:rPr>
      </w:pPr>
    </w:p>
    <w:p w14:paraId="33059019" w14:textId="7775CB06" w:rsidR="00FE4779" w:rsidRDefault="00FE4779" w:rsidP="00A6783B">
      <w:pPr>
        <w:pStyle w:val="a7"/>
        <w:rPr>
          <w:noProof/>
          <w:color w:val="000000" w:themeColor="text1"/>
        </w:rPr>
      </w:pPr>
    </w:p>
    <w:p w14:paraId="7CFA8B01" w14:textId="32B39FDF" w:rsidR="00FE4779" w:rsidRDefault="00FE4779" w:rsidP="00A6783B">
      <w:pPr>
        <w:pStyle w:val="a7"/>
        <w:rPr>
          <w:noProof/>
          <w:color w:val="000000" w:themeColor="text1"/>
        </w:rPr>
      </w:pPr>
    </w:p>
    <w:p w14:paraId="30090741" w14:textId="656808E6" w:rsidR="00FE4779" w:rsidRDefault="00FE4779" w:rsidP="00A6783B">
      <w:pPr>
        <w:pStyle w:val="a7"/>
        <w:rPr>
          <w:noProof/>
          <w:color w:val="000000" w:themeColor="text1"/>
        </w:rPr>
      </w:pPr>
    </w:p>
    <w:p w14:paraId="632A59E9" w14:textId="6AC8313C" w:rsidR="00FE4779" w:rsidRDefault="00FE4779" w:rsidP="00A6783B">
      <w:pPr>
        <w:pStyle w:val="a7"/>
        <w:rPr>
          <w:noProof/>
          <w:color w:val="000000" w:themeColor="text1"/>
        </w:rPr>
      </w:pPr>
    </w:p>
    <w:p w14:paraId="1D15B2BA" w14:textId="64763AA5" w:rsidR="00FE4779" w:rsidRDefault="00FE4779" w:rsidP="00A6783B">
      <w:pPr>
        <w:pStyle w:val="a7"/>
        <w:rPr>
          <w:noProof/>
          <w:color w:val="000000" w:themeColor="text1"/>
        </w:rPr>
      </w:pPr>
    </w:p>
    <w:p w14:paraId="26B4CB2C" w14:textId="00E31ACC" w:rsidR="00FE4779" w:rsidRDefault="00FE4779" w:rsidP="00A6783B">
      <w:pPr>
        <w:pStyle w:val="a7"/>
        <w:rPr>
          <w:noProof/>
          <w:color w:val="000000" w:themeColor="text1"/>
        </w:rPr>
      </w:pPr>
    </w:p>
    <w:p w14:paraId="2387C659" w14:textId="2AD10DB1" w:rsidR="00FE4779" w:rsidRDefault="00FE4779" w:rsidP="00A6783B">
      <w:pPr>
        <w:pStyle w:val="a7"/>
        <w:rPr>
          <w:noProof/>
          <w:color w:val="000000" w:themeColor="text1"/>
        </w:rPr>
      </w:pPr>
    </w:p>
    <w:p w14:paraId="3106F79C" w14:textId="7355F59F" w:rsidR="00FE4779" w:rsidRDefault="00FE4779" w:rsidP="00A6783B">
      <w:pPr>
        <w:pStyle w:val="a7"/>
        <w:rPr>
          <w:noProof/>
          <w:color w:val="000000" w:themeColor="text1"/>
        </w:rPr>
      </w:pPr>
    </w:p>
    <w:p w14:paraId="43BCC411" w14:textId="3BBAA69A" w:rsidR="00FE4779" w:rsidRDefault="00FE4779" w:rsidP="00A6783B">
      <w:pPr>
        <w:pStyle w:val="a7"/>
        <w:rPr>
          <w:noProof/>
          <w:color w:val="000000" w:themeColor="text1"/>
        </w:rPr>
      </w:pPr>
    </w:p>
    <w:p w14:paraId="02964767" w14:textId="5A3DEBA5" w:rsidR="00FE4779" w:rsidRDefault="00FE4779" w:rsidP="00A6783B">
      <w:pPr>
        <w:pStyle w:val="a7"/>
        <w:rPr>
          <w:noProof/>
          <w:color w:val="000000" w:themeColor="text1"/>
        </w:rPr>
      </w:pPr>
    </w:p>
    <w:p w14:paraId="1485FFC0" w14:textId="73B114F4" w:rsidR="00FE4779" w:rsidRDefault="00FE4779" w:rsidP="00A6783B">
      <w:pPr>
        <w:pStyle w:val="a7"/>
        <w:rPr>
          <w:noProof/>
          <w:color w:val="000000" w:themeColor="text1"/>
        </w:rPr>
      </w:pPr>
    </w:p>
    <w:p w14:paraId="6B7DDB49" w14:textId="56526918" w:rsidR="00FE4779" w:rsidRDefault="00FE4779" w:rsidP="00A6783B">
      <w:pPr>
        <w:pStyle w:val="a7"/>
        <w:rPr>
          <w:noProof/>
          <w:color w:val="000000" w:themeColor="text1"/>
        </w:rPr>
      </w:pPr>
    </w:p>
    <w:p w14:paraId="32969503" w14:textId="55DF5F04" w:rsidR="00FE4779" w:rsidRDefault="00FE4779" w:rsidP="00A6783B">
      <w:pPr>
        <w:pStyle w:val="a7"/>
        <w:rPr>
          <w:noProof/>
          <w:color w:val="000000" w:themeColor="text1"/>
        </w:rPr>
      </w:pPr>
    </w:p>
    <w:p w14:paraId="754D0EDE" w14:textId="28404280" w:rsidR="00FE4779" w:rsidRDefault="00FE4779" w:rsidP="00A6783B">
      <w:pPr>
        <w:pStyle w:val="a7"/>
        <w:rPr>
          <w:noProof/>
          <w:color w:val="000000" w:themeColor="text1"/>
        </w:rPr>
      </w:pPr>
    </w:p>
    <w:p w14:paraId="4443F90C" w14:textId="7EB6254F" w:rsidR="00FE4779" w:rsidRDefault="00FE4779" w:rsidP="00A6783B">
      <w:pPr>
        <w:pStyle w:val="a7"/>
        <w:rPr>
          <w:noProof/>
          <w:color w:val="000000" w:themeColor="text1"/>
        </w:rPr>
      </w:pPr>
    </w:p>
    <w:p w14:paraId="2CC253BE" w14:textId="3613663B" w:rsidR="00FE4779" w:rsidRDefault="00FE4779" w:rsidP="00A6783B">
      <w:pPr>
        <w:pStyle w:val="a7"/>
        <w:rPr>
          <w:noProof/>
          <w:color w:val="000000" w:themeColor="text1"/>
        </w:rPr>
      </w:pPr>
    </w:p>
    <w:p w14:paraId="2145C6D8" w14:textId="0CEA050B" w:rsidR="00FE4779" w:rsidRDefault="00FE4779" w:rsidP="00A6783B">
      <w:pPr>
        <w:pStyle w:val="a7"/>
        <w:rPr>
          <w:noProof/>
          <w:color w:val="000000" w:themeColor="text1"/>
        </w:rPr>
      </w:pPr>
    </w:p>
    <w:p w14:paraId="08D02FCC" w14:textId="35C64C73" w:rsidR="00FE4779" w:rsidRDefault="00FE4779" w:rsidP="00A6783B">
      <w:pPr>
        <w:pStyle w:val="a7"/>
        <w:rPr>
          <w:noProof/>
          <w:color w:val="000000" w:themeColor="text1"/>
        </w:rPr>
      </w:pPr>
    </w:p>
    <w:p w14:paraId="136F991E" w14:textId="3B51D65C" w:rsidR="00FE4779" w:rsidRDefault="00FE4779" w:rsidP="00A6783B">
      <w:pPr>
        <w:pStyle w:val="a7"/>
        <w:rPr>
          <w:noProof/>
          <w:color w:val="000000" w:themeColor="text1"/>
        </w:rPr>
      </w:pPr>
    </w:p>
    <w:p w14:paraId="4D9965AE" w14:textId="10DEB162" w:rsidR="00FE4779" w:rsidRDefault="00FE4779" w:rsidP="00A6783B">
      <w:pPr>
        <w:pStyle w:val="a7"/>
        <w:rPr>
          <w:noProof/>
          <w:color w:val="000000" w:themeColor="text1"/>
        </w:rPr>
      </w:pPr>
    </w:p>
    <w:p w14:paraId="4A47C907" w14:textId="3EF7F5DF" w:rsidR="00FE4779" w:rsidRDefault="00FE4779" w:rsidP="00A6783B">
      <w:pPr>
        <w:pStyle w:val="a7"/>
        <w:rPr>
          <w:noProof/>
          <w:color w:val="000000" w:themeColor="text1"/>
        </w:rPr>
      </w:pPr>
    </w:p>
    <w:p w14:paraId="286B40E7" w14:textId="35A5AF5E" w:rsidR="00FE4779" w:rsidRDefault="00FE4779" w:rsidP="00A6783B">
      <w:pPr>
        <w:pStyle w:val="a7"/>
        <w:rPr>
          <w:noProof/>
          <w:color w:val="000000" w:themeColor="text1"/>
        </w:rPr>
      </w:pPr>
    </w:p>
    <w:p w14:paraId="30456DA2" w14:textId="728BBA70" w:rsidR="00FE4779" w:rsidRDefault="00FE4779" w:rsidP="00A6783B">
      <w:pPr>
        <w:pStyle w:val="a7"/>
        <w:rPr>
          <w:noProof/>
          <w:color w:val="000000" w:themeColor="text1"/>
        </w:rPr>
      </w:pPr>
    </w:p>
    <w:p w14:paraId="757C4BAD" w14:textId="3C7028C1" w:rsidR="00FE4779" w:rsidRDefault="00FE4779" w:rsidP="00A6783B">
      <w:pPr>
        <w:pStyle w:val="a7"/>
        <w:rPr>
          <w:noProof/>
          <w:color w:val="000000" w:themeColor="text1"/>
        </w:rPr>
      </w:pPr>
    </w:p>
    <w:p w14:paraId="35D84629" w14:textId="450868C3" w:rsidR="00FE4779" w:rsidRDefault="00FE4779" w:rsidP="00A6783B">
      <w:pPr>
        <w:pStyle w:val="a7"/>
        <w:rPr>
          <w:noProof/>
          <w:color w:val="000000" w:themeColor="text1"/>
        </w:rPr>
      </w:pPr>
    </w:p>
    <w:p w14:paraId="6EA7E0D2" w14:textId="3968CC47" w:rsidR="00FE4779" w:rsidRDefault="00FE4779" w:rsidP="00A6783B">
      <w:pPr>
        <w:pStyle w:val="a7"/>
        <w:rPr>
          <w:noProof/>
          <w:color w:val="000000" w:themeColor="text1"/>
        </w:rPr>
      </w:pPr>
    </w:p>
    <w:p w14:paraId="0471A088" w14:textId="162821A1" w:rsidR="00FE4779" w:rsidRDefault="00FE4779" w:rsidP="00A6783B">
      <w:pPr>
        <w:pStyle w:val="a7"/>
        <w:rPr>
          <w:noProof/>
          <w:color w:val="000000" w:themeColor="text1"/>
        </w:rPr>
      </w:pPr>
    </w:p>
    <w:p w14:paraId="1C9ED503" w14:textId="77777777" w:rsidR="00FE4779" w:rsidRDefault="00FE4779" w:rsidP="00A6783B">
      <w:pPr>
        <w:pStyle w:val="a7"/>
        <w:rPr>
          <w:noProof/>
          <w:color w:val="000000" w:themeColor="text1"/>
        </w:rPr>
      </w:pPr>
    </w:p>
    <w:p w14:paraId="673FA1B1" w14:textId="77777777" w:rsidR="00415261" w:rsidRDefault="00415261" w:rsidP="00A6783B">
      <w:pPr>
        <w:pStyle w:val="a7"/>
        <w:rPr>
          <w:color w:val="000000" w:themeColor="text1"/>
        </w:rPr>
      </w:pPr>
      <w:r w:rsidRPr="00611AC2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4CC57A41" wp14:editId="4EEFFCDC">
            <wp:simplePos x="0" y="0"/>
            <wp:positionH relativeFrom="margin">
              <wp:posOffset>5495925</wp:posOffset>
            </wp:positionH>
            <wp:positionV relativeFrom="paragraph">
              <wp:posOffset>45085</wp:posOffset>
            </wp:positionV>
            <wp:extent cx="802709" cy="813435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709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83B">
        <w:rPr>
          <w:lang w:bidi="ru-RU"/>
        </w:rPr>
        <w:br/>
      </w:r>
    </w:p>
    <w:p w14:paraId="0F2AEB9B" w14:textId="77777777" w:rsidR="00E8734E" w:rsidRDefault="00E8734E" w:rsidP="00A6783B">
      <w:pPr>
        <w:pStyle w:val="a7"/>
        <w:rPr>
          <w:color w:val="000000" w:themeColor="text1"/>
        </w:rPr>
      </w:pPr>
    </w:p>
    <w:p w14:paraId="7C9D46C9" w14:textId="77777777" w:rsidR="00415261" w:rsidRDefault="00415261" w:rsidP="00A6783B">
      <w:pPr>
        <w:pStyle w:val="a7"/>
        <w:rPr>
          <w:color w:val="000000" w:themeColor="text1"/>
        </w:rPr>
      </w:pPr>
    </w:p>
    <w:p w14:paraId="38B1970A" w14:textId="77777777" w:rsidR="00A66B18" w:rsidRPr="0041428F" w:rsidRDefault="00415261" w:rsidP="00A6783B">
      <w:pPr>
        <w:pStyle w:val="a7"/>
        <w:rPr>
          <w:color w:val="000000" w:themeColor="text1"/>
        </w:rPr>
      </w:pPr>
      <w:r>
        <w:rPr>
          <w:color w:val="000000" w:themeColor="text1"/>
        </w:rPr>
        <w:t>ГБОУДОГС «СДШИ»</w:t>
      </w:r>
    </w:p>
    <w:sectPr w:rsidR="00A66B18" w:rsidRPr="0041428F" w:rsidSect="00486EAE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3645C" w14:textId="77777777" w:rsidR="003E4A24" w:rsidRDefault="003E4A24" w:rsidP="00A66B18">
      <w:pPr>
        <w:spacing w:before="0" w:after="0"/>
      </w:pPr>
      <w:r>
        <w:separator/>
      </w:r>
    </w:p>
  </w:endnote>
  <w:endnote w:type="continuationSeparator" w:id="0">
    <w:p w14:paraId="38261576" w14:textId="77777777" w:rsidR="003E4A24" w:rsidRDefault="003E4A24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logica Cursive Light">
    <w:panose1 w:val="00000000000000000000"/>
    <w:charset w:val="CC"/>
    <w:family w:val="auto"/>
    <w:pitch w:val="variable"/>
    <w:sig w:usb0="A00002FF" w:usb1="4000206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logica Roman">
    <w:panose1 w:val="00000000000000000000"/>
    <w:charset w:val="CC"/>
    <w:family w:val="auto"/>
    <w:pitch w:val="variable"/>
    <w:sig w:usb0="A00002FF" w:usb1="4000206B" w:usb2="00000000" w:usb3="00000000" w:csb0="0000019F" w:csb1="00000000"/>
  </w:font>
  <w:font w:name="Geologica Cursive Thin">
    <w:panose1 w:val="00000000000000000000"/>
    <w:charset w:val="CC"/>
    <w:family w:val="auto"/>
    <w:pitch w:val="variable"/>
    <w:sig w:usb0="A00002FF" w:usb1="4000206B" w:usb2="00000000" w:usb3="00000000" w:csb0="0000019F" w:csb1="00000000"/>
  </w:font>
  <w:font w:name="Geologica">
    <w:panose1 w:val="00000000000000000000"/>
    <w:charset w:val="CC"/>
    <w:family w:val="auto"/>
    <w:pitch w:val="variable"/>
    <w:sig w:usb0="A00002FF" w:usb1="4000206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6A7A0" w14:textId="77777777" w:rsidR="003E4A24" w:rsidRDefault="003E4A24" w:rsidP="00A66B18">
      <w:pPr>
        <w:spacing w:before="0" w:after="0"/>
      </w:pPr>
      <w:r>
        <w:separator/>
      </w:r>
    </w:p>
  </w:footnote>
  <w:footnote w:type="continuationSeparator" w:id="0">
    <w:p w14:paraId="6E55F357" w14:textId="77777777" w:rsidR="003E4A24" w:rsidRDefault="003E4A24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C2"/>
    <w:rsid w:val="00030C2F"/>
    <w:rsid w:val="00083BAA"/>
    <w:rsid w:val="0010680C"/>
    <w:rsid w:val="0015066F"/>
    <w:rsid w:val="00152B0B"/>
    <w:rsid w:val="001766D6"/>
    <w:rsid w:val="00192419"/>
    <w:rsid w:val="001C270D"/>
    <w:rsid w:val="001E2320"/>
    <w:rsid w:val="00214E28"/>
    <w:rsid w:val="002560FD"/>
    <w:rsid w:val="002B5BAB"/>
    <w:rsid w:val="00352B81"/>
    <w:rsid w:val="00394757"/>
    <w:rsid w:val="003A0150"/>
    <w:rsid w:val="003E24DF"/>
    <w:rsid w:val="003E4A24"/>
    <w:rsid w:val="0041428F"/>
    <w:rsid w:val="00415261"/>
    <w:rsid w:val="00443C27"/>
    <w:rsid w:val="00486EAE"/>
    <w:rsid w:val="004A2B0D"/>
    <w:rsid w:val="005C2210"/>
    <w:rsid w:val="005D7853"/>
    <w:rsid w:val="00611AC2"/>
    <w:rsid w:val="00615018"/>
    <w:rsid w:val="0062123A"/>
    <w:rsid w:val="00630EA4"/>
    <w:rsid w:val="00646E75"/>
    <w:rsid w:val="006F6F10"/>
    <w:rsid w:val="00783E79"/>
    <w:rsid w:val="007B5AE8"/>
    <w:rsid w:val="007F5192"/>
    <w:rsid w:val="00831721"/>
    <w:rsid w:val="00862A06"/>
    <w:rsid w:val="00A25CE8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B93312"/>
    <w:rsid w:val="00C701F7"/>
    <w:rsid w:val="00C70786"/>
    <w:rsid w:val="00D10645"/>
    <w:rsid w:val="00D10958"/>
    <w:rsid w:val="00D66593"/>
    <w:rsid w:val="00D97703"/>
    <w:rsid w:val="00DE6DA2"/>
    <w:rsid w:val="00DF2D30"/>
    <w:rsid w:val="00E4786A"/>
    <w:rsid w:val="00E55D74"/>
    <w:rsid w:val="00E6540C"/>
    <w:rsid w:val="00E81E2A"/>
    <w:rsid w:val="00E8734E"/>
    <w:rsid w:val="00EE0952"/>
    <w:rsid w:val="00FE0F43"/>
    <w:rsid w:val="00FE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7EC1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a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8"/>
    <w:rsid w:val="003E24DF"/>
    <w:rPr>
      <w:rFonts w:asciiTheme="majorHAnsi" w:eastAsiaTheme="majorEastAsia" w:hAnsiTheme="majorHAnsi" w:cstheme="majorBidi"/>
      <w:caps/>
      <w:color w:val="A5A5A5" w:themeColor="accent1" w:themeShade="BF"/>
      <w:kern w:val="20"/>
      <w:sz w:val="20"/>
      <w:szCs w:val="20"/>
    </w:rPr>
  </w:style>
  <w:style w:type="paragraph" w:customStyle="1" w:styleId="a3">
    <w:name w:val="Получатель"/>
    <w:basedOn w:val="a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A66B18"/>
    <w:pPr>
      <w:spacing w:before="720"/>
    </w:pPr>
  </w:style>
  <w:style w:type="character" w:customStyle="1" w:styleId="a5">
    <w:name w:val="Приветствие Знак"/>
    <w:basedOn w:val="a0"/>
    <w:link w:val="a4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A6783B"/>
    <w:pPr>
      <w:spacing w:before="480" w:after="960"/>
    </w:pPr>
  </w:style>
  <w:style w:type="character" w:customStyle="1" w:styleId="a8">
    <w:name w:val="Прощание Знак"/>
    <w:basedOn w:val="a0"/>
    <w:link w:val="a6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A6783B"/>
    <w:pPr>
      <w:contextualSpacing/>
    </w:pPr>
    <w:rPr>
      <w:b/>
      <w:bCs/>
      <w:color w:val="DDDDDD" w:themeColor="accent1"/>
    </w:rPr>
  </w:style>
  <w:style w:type="character" w:customStyle="1" w:styleId="a9">
    <w:name w:val="Подпись Знак"/>
    <w:basedOn w:val="a0"/>
    <w:link w:val="a7"/>
    <w:uiPriority w:val="7"/>
    <w:rsid w:val="00A6783B"/>
    <w:rPr>
      <w:rFonts w:eastAsiaTheme="minorHAnsi"/>
      <w:b/>
      <w:bCs/>
      <w:color w:val="DDDDD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3E24DF"/>
    <w:pPr>
      <w:spacing w:after="0"/>
      <w:jc w:val="right"/>
    </w:pPr>
  </w:style>
  <w:style w:type="character" w:customStyle="1" w:styleId="ab">
    <w:name w:val="Верхний колонтитул Знак"/>
    <w:basedOn w:val="a0"/>
    <w:link w:val="aa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ac">
    <w:name w:val="Strong"/>
    <w:basedOn w:val="a0"/>
    <w:uiPriority w:val="1"/>
    <w:semiHidden/>
    <w:rsid w:val="003E24DF"/>
    <w:rPr>
      <w:b/>
      <w:bCs/>
    </w:rPr>
  </w:style>
  <w:style w:type="paragraph" w:customStyle="1" w:styleId="ad">
    <w:name w:val="Контактные данные"/>
    <w:basedOn w:val="a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20">
    <w:name w:val="Заголовок 2 Знак"/>
    <w:basedOn w:val="a0"/>
    <w:link w:val="2"/>
    <w:uiPriority w:val="9"/>
    <w:rsid w:val="004A2B0D"/>
    <w:rPr>
      <w:rFonts w:asciiTheme="majorHAnsi" w:eastAsiaTheme="majorEastAsia" w:hAnsiTheme="majorHAnsi" w:cstheme="majorBidi"/>
      <w:color w:val="A5A5A5" w:themeColor="accent1" w:themeShade="BF"/>
      <w:kern w:val="20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f">
    <w:name w:val="Placeholder Text"/>
    <w:basedOn w:val="a0"/>
    <w:uiPriority w:val="99"/>
    <w:semiHidden/>
    <w:rsid w:val="001766D6"/>
    <w:rPr>
      <w:color w:val="808080"/>
    </w:rPr>
  </w:style>
  <w:style w:type="paragraph" w:styleId="af0">
    <w:name w:val="footer"/>
    <w:basedOn w:val="a"/>
    <w:link w:val="af1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f2">
    <w:name w:val="Логотип"/>
    <w:basedOn w:val="a"/>
    <w:next w:val="a"/>
    <w:link w:val="af3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3">
    <w:name w:val="Логотип (знак)"/>
    <w:basedOn w:val="a0"/>
    <w:link w:val="af2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af4">
    <w:name w:val="Hyperlink"/>
    <w:basedOn w:val="a0"/>
    <w:uiPriority w:val="99"/>
    <w:unhideWhenUsed/>
    <w:rsid w:val="00611AC2"/>
    <w:rPr>
      <w:color w:val="5F5F5F" w:themeColor="hyperlink"/>
      <w:u w:val="single"/>
    </w:rPr>
  </w:style>
  <w:style w:type="character" w:styleId="af5">
    <w:name w:val="Unresolved Mention"/>
    <w:basedOn w:val="a0"/>
    <w:uiPriority w:val="99"/>
    <w:semiHidden/>
    <w:rsid w:val="00611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dshisev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8;.&#1042;.&#1047;&#1072;&#1083;&#1077;&#1074;&#1089;&#1082;&#1072;&#1103;.DHEC\AppData\Local\Microsoft\Office\16.0\DTS\ru-RU%7b09264FAC-7AD5-40D4-B784-2D8FA8DF2D9D%7d\%7b2B7E98AE-8043-4D1D-AA1F-E8C59F582413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Другая 1">
      <a:majorFont>
        <a:latin typeface="Geologica Cursive Light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{2B7E98AE-8043-4D1D-AA1F-E8C59F582413}tf56348247_win32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2024-04-27T07:58:00Z</dcterms:created>
  <dcterms:modified xsi:type="dcterms:W3CDTF">2024-04-27T08:55:00Z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